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837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仿宋"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14:paraId="71A5FC0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6601C31">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1</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月份</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教职工政治理论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学习</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材料</w:t>
      </w:r>
    </w:p>
    <w:p w14:paraId="51F704C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14:paraId="2247D908">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黑体" w:cs="仿宋_GB2312"/>
          <w:color w:val="000000" w:themeColor="text1"/>
          <w:kern w:val="0"/>
          <w:sz w:val="32"/>
          <w:szCs w:val="32"/>
          <w:shd w:val="clear" w:color="auto" w:fill="FFFFFF"/>
          <w14:textFill>
            <w14:solidFill>
              <w14:schemeClr w14:val="tx1"/>
            </w14:solidFill>
          </w14:textFill>
        </w:rPr>
        <w:t>目 录</w:t>
      </w:r>
    </w:p>
    <w:p w14:paraId="349ED034">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p>
    <w:p w14:paraId="3CE8CFED">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习近平总书记在主持中共中央召开党外人士座谈会时的重要讲话精神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p>
    <w:p w14:paraId="098260E8">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习近平总书记对未成年人思想道德建设的重要指示精神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w:t>
      </w:r>
    </w:p>
    <w:p w14:paraId="6C6D7160">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习近平总书记对中央企业工作的重要指示精神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7</w:t>
      </w:r>
    </w:p>
    <w:p w14:paraId="5338939E">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4.习近平总书记主持中共中央政治局召开会议 研究部署党风廉政建设和反腐败工作</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10</w:t>
      </w:r>
    </w:p>
    <w:p w14:paraId="1B2A0FE0">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习近平总书记在中共中央政治局召开民主生活会上的重要讲话精神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12</w:t>
      </w:r>
    </w:p>
    <w:p w14:paraId="2826CD1C">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习近平总书记在全国政协新年茶话会上的讲话</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16</w:t>
      </w:r>
    </w:p>
    <w:p w14:paraId="0DB24150">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习近平：学习好贯彻好党的二十届四中全会精神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19</w:t>
      </w:r>
    </w:p>
    <w:p w14:paraId="71EA77C0">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中央经济工作会议精神</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27</w:t>
      </w:r>
    </w:p>
    <w:p w14:paraId="6CC6A1C4">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9.中央农村工作会议精神</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34</w:t>
      </w:r>
    </w:p>
    <w:p w14:paraId="42292F4D">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中共中央政治局召开会议 分析研究二〇二六年经济工作 审议《中国共产党领导全面依法治国工作条例》</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37</w:t>
      </w:r>
    </w:p>
    <w:p w14:paraId="3DC963A7">
      <w:pPr>
        <w:pStyle w:val="10"/>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怀进鹏：办好人民满意的教育</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39</w:t>
      </w:r>
    </w:p>
    <w:p w14:paraId="6A4662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sectPr>
          <w:footerReference r:id="rId5" w:type="default"/>
          <w:pgSz w:w="11906" w:h="16838"/>
          <w:pgMar w:top="1440" w:right="1800" w:bottom="1440" w:left="1800" w:header="851" w:footer="992" w:gutter="0"/>
          <w:cols w:space="425" w:num="1"/>
          <w:docGrid w:type="lines" w:linePitch="312" w:charSpace="0"/>
        </w:sectPr>
      </w:pPr>
    </w:p>
    <w:p w14:paraId="415FA3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p>
    <w:p w14:paraId="3FEED5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t>习近平总书记在主持中共中央召开党外人士</w:t>
      </w:r>
    </w:p>
    <w:p w14:paraId="698793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t>座谈会时的重要讲话精神</w:t>
      </w:r>
    </w:p>
    <w:p w14:paraId="0E717D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p>
    <w:p w14:paraId="7B6831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月3日，中共中央在中南海召开党外人士座谈会，就今年经济形势和明年经济工作听取各民主党派中央、全国工商联负责人和无党派人士代表的意见建议。中共中央总书记习近平主持座谈会并发表重要讲话强调，我国经济长期向好的支撑条件和基本趋势没有改变，要坚定信心、用好优势、应对挑战，不断巩固拓展经济稳中向好势头，实现“十五五”良好开局。</w:t>
      </w:r>
    </w:p>
    <w:p w14:paraId="4D00A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在认真听取大家发言后，习近平发表重要讲话。他表示，大家充分肯定了今年经济工作取得的成绩，就做好明年经济工作提出了意见建议，我们将认真研究采纳。</w:t>
      </w:r>
    </w:p>
    <w:p w14:paraId="40A2D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今年是很不平凡的一年，中共中央团结带领全党全国各族人民迎难而上、奋力拼搏，统筹国内国际两个大局，实施更加积极有为的宏观政策，经济社会发展主要目标将顺利完成。过去5年，我们有效应对各种冲击挑战，推动党和国家事业取得新的重大成就，“十四五”即将圆满收官，我国经济实力、科技实力、综合国力跃上新台阶。</w:t>
      </w:r>
    </w:p>
    <w:p w14:paraId="452A5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指出，今年以来，各民主党派中央、全国工商联和无党派人士紧扣中共中央决策部署，积极开展科技创新和产业创新融合发展、全方位扩大国内需求等方面调研，做好长江生态环境保护民主监督，围绕经济社会发展中一些重点难点问题及时建言献策，为中共中央科学决策提供了重要参考。习近平代表中共中央向大家表示感谢。</w:t>
      </w:r>
    </w:p>
    <w:p w14:paraId="4C0B6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强调，做好明年经济工作，要以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w:t>
      </w:r>
    </w:p>
    <w:p w14:paraId="25ABF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习近平对各民主党派、全国工商联和无党派人士提出3点希望。一是深入学习领会中共二十届四中全会精神。把中共中央的战略部署领会准、理解透，始终同中国共产党想在一起、站在一起、干在一起。二是积极踊跃为制定实施“十五五”规划献计出力。围绕建设现代化产业体系、因地制宜发展新质生产力、建设强大国内市场等深入开展调研，提出有价值、有分量的意见建议。三是凝心聚力推动经济稳定向好。协助党和政府做好政策宣传、解疑释惑、凝聚共识的工作，引导广大成员和所联系群众坚定信心、振奋精神，营造良好发展氛围。</w:t>
      </w:r>
    </w:p>
    <w:p w14:paraId="75DF53FA">
      <w:pPr>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（《人民日报》2025年12月09日 第01版）</w:t>
      </w:r>
    </w:p>
    <w:p w14:paraId="76D52E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p>
    <w:p w14:paraId="44DF7F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习近平对未成年人思想道德建设</w:t>
      </w:r>
    </w:p>
    <w:p w14:paraId="2E56C1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作出重要指示强调</w:t>
      </w:r>
    </w:p>
    <w:p w14:paraId="0B131F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坚持把未成年人思想道德建设</w:t>
      </w:r>
    </w:p>
    <w:p w14:paraId="51357B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作为战略性基础性工作来抓</w:t>
      </w:r>
    </w:p>
    <w:p w14:paraId="72D68A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合力为未成年人健康成长营造良好社会环境</w:t>
      </w:r>
    </w:p>
    <w:p w14:paraId="3D4DEA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28F30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中共中央总书记、国家主席、中央军委主席习近平近日对未成年人思想道德建设作出重要指示。他指出，党的十八大以来，党中央高度重视未成年人思想道德建设，多措并举推动各项工作取得新进展新成效。</w:t>
      </w:r>
    </w:p>
    <w:p w14:paraId="10150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新征程上，要落实立德树人根本任务，坚持把未成年人思想道德建设作为战略性、基础性工作来抓，持之以恒用新时代中国特色社会主义思想培根铸魂，健全学校家庭社会协同育人机制，教育引导广大未成年人树立远大理想，践行社会主义核心价值观，养成良好道德品质和行为习惯，努力成为德智体美劳全面发展的社会主义建设者和接班人。各级党委和政府要加强组织领导，有关部门和群团组织要认真履职尽责，合力为未成年人健康成长营造良好社会环境。</w:t>
      </w:r>
    </w:p>
    <w:p w14:paraId="2411E1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未成年人思想道德建设工作座谈会12月15日在京召开。会上传达了习近平重要指示。中共中央政治局常委、中央书记处书记蔡奇出席会议并讲话。</w:t>
      </w:r>
    </w:p>
    <w:p w14:paraId="0514E4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蔡奇在讲话中指出，习近平总书记的重要指示高屋建瓴、精辟深邃，具有很强的政治性、思想性、针对性、指导性，要认真学习领会、深入贯彻落实。</w:t>
      </w:r>
    </w:p>
    <w:p w14:paraId="23B56A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蔡奇指出，党的十八大以来，以习近平同志为核心的党中央把未成年人思想道德建设摆在重要位置，习近平总书记作出一系列重要论述和重要指示，深刻阐明新时代加强和改进未成年人思想道德建设的正确方向、职责使命和路径方法，为做好未成年人思想道德建设工作提供了根本遵循。</w:t>
      </w:r>
    </w:p>
    <w:p w14:paraId="5D0207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蔡奇强调，要坚持以习近平新时代中国特色社会主义思想为指导，全面贯彻党的二十大和二十届历次全会精神，深入学习贯彻习近平文化思想和习近平总书记关于未成年人思想道德建设的重要论述，坚持和加强党的全面领导，落实立德树人根本任务，健全学校家庭社会协同育人机制，教育引导广大未成年人践行社会主义核心价值观，坚定理想信念、厚植爱国情怀、加强品德修养、增长知识见识、培养奋斗精神、增强综合素质。落实学校育人主体责任，坚持德育为先，注重“五育”融合。重视和加强家庭教育，发挥家庭教育的基础作用。积极营造良好社会文化环境，努力为孩子们创作生产好的文化产品，提供好的文化服务。着力提高网络育人能力，提升未成年人网络素养。促进未成年人身心健康，加快构建未成年人心理健康服务体系。加强未成年人保护和违法犯罪防治，引导未成年人树立法治观念。加强党对未成年人思想道德建设的领导，营造良好社会环境，共同促进未成年人健康成长、全面发展。</w:t>
      </w:r>
    </w:p>
    <w:p w14:paraId="4859A2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李书磊主持座谈会。</w:t>
      </w:r>
    </w:p>
    <w:p w14:paraId="2802F6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中央网信办、教育部、中央广播电视总台、共青团中央、全国妇联、北京市委宣传部、内蒙古自治区鄂尔多斯市负责同志，未成年人思想道德建设基层工作者代表作了发言。</w:t>
      </w:r>
    </w:p>
    <w:p w14:paraId="38B53A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14:paraId="70AD5E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12月15日电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945E4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7CD9F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14C11E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习近平</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总书记</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对中央企业工作</w:t>
      </w:r>
    </w:p>
    <w:p w14:paraId="47680B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default"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的重要指示精神</w:t>
      </w:r>
    </w:p>
    <w:p w14:paraId="42865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356D66A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中共中央总书记、国家主席、中央军委主席习近平近日对中央企业工作作出重要指示指出，党的十八大以来，中央企业认真贯彻党中央决策部署，积极服务国家战略，在国民经济中发挥了骨干和支柱作用。</w:t>
      </w:r>
    </w:p>
    <w:p w14:paraId="3403BE6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新征程上，中央企业要充分认识肩负的职责使命，更好服务党和国家工作大局，服务经济社会高质量发展，服务保障和改善民生，勇担社会责任，为中国式现代化建设贡献更大力量。要聚焦主责主业，持续优化国有经济布局，切实增强核心功能、提升核心竞争力。要立足实体经济，强化关键核心技术攻关，推动科技创新和产业创新深度融合。要进一步深化改革，完善中国特色现代企业制度，健全公司治理结构，着力解决制约企业发展的深层次问题，努力建设世界一流企业。要统筹发展和安全，有效防范化解风险，不断夯实企业安全发展的基础。</w:t>
      </w:r>
    </w:p>
    <w:p w14:paraId="51AD61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要坚持和加强党的全面领导，加强企业领导班子建设，压实管党治党责任，推动党的领导融入公司治理各环节，促进党建工作与生产经营深度融合。要完善制度、强化监督，坚决惩治腐败，锲而不舍纠治“四风”，着力营造风清气正的政治生态。</w:t>
      </w:r>
    </w:p>
    <w:p w14:paraId="6DF8371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中央企业负责人会议12月22日至23日在京召开。会上传达了习近平重要指示。中共中央政治局常委、国务院总理李强出席会议并讲话。</w:t>
      </w:r>
    </w:p>
    <w:p w14:paraId="4ABED72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李强在讲话中指出，习近平总书记的重要指示，对中央企业提出了明确要求和殷切希望，具有很强的战略性和指导性，为做好中央企业工作进一步指明了方向。我们要深入学习领会，抓好贯彻落实。</w:t>
      </w:r>
    </w:p>
    <w:p w14:paraId="789AE68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李强指出，“十五五”时期是基本实现社会主义现代化夯实基础、全面发力的关键时期，中央企业要把思想和行动统一到党中央对形势的科学判断和决策部署上来，进一步明确方位、找准定位，切实担负起职责和使命。要在推进重大基础设施建设中提供强力保障，加快传统基础设施更新和数智化改造，适度超前开展新型基础设施建设。要在实现产业链供应链自主可控中当好担纲主力，结合主责主业发展新兴产业和未来产业，保障能源资源供应，增强产业链韧性。要在推进高水平科技自立自强中强化基础支撑，加强应用基础研究，提升关键共性技术供给质量。要在服务国家重大战略中积极主动作为，为发展全局作出更大贡献。要进一步深化国资国企改革，在优化国有经济布局、完善现代企业制度、提升国资监管效能等方面走在前列。要把党的领导贯穿到改革发展各方面全过程，纵深推进全面从严治党，营造风清气正的政治生态。</w:t>
      </w:r>
    </w:p>
    <w:p w14:paraId="06FD287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李强强调，中央企业负责人要以更加奋发有为的精神状态履职尽责，增强大局观念，善抓主要矛盾，勇于改革创新，提高驾驭复杂局面、解决突出问题的能力，带领企业不断开创改革发展新局面。</w:t>
      </w:r>
    </w:p>
    <w:p w14:paraId="1349FF9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张国清主持会议。吴政隆出席会议。</w:t>
      </w:r>
    </w:p>
    <w:p w14:paraId="6D3F804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中央和国家机关有关部门，中央企业、中管金融企业主要负责同志等参加会议。</w:t>
      </w:r>
    </w:p>
    <w:p w14:paraId="206C8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D720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12月23日电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9E9D1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65B1B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p>
    <w:p w14:paraId="723AEC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w w:val="95"/>
          <w:sz w:val="44"/>
          <w:szCs w:val="44"/>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习近平</w:t>
      </w: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lang w:val="en-US" w:eastAsia="zh-CN"/>
          <w14:textFill>
            <w14:solidFill>
              <w14:schemeClr w14:val="tx1"/>
            </w14:solidFill>
          </w14:textFill>
        </w:rPr>
        <w:t>总书记</w:t>
      </w: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主持中共中央政治局召开会议</w:t>
      </w:r>
    </w:p>
    <w:p w14:paraId="738CDB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w w:val="95"/>
          <w:sz w:val="44"/>
          <w:szCs w:val="44"/>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t>研究部署党风廉政建设和反腐败工作</w:t>
      </w:r>
    </w:p>
    <w:p w14:paraId="1D643B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4B13A37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中共中央政治局12月25日召开会议，听取中央纪委国家监委工作汇报，研究部署2026年党风廉政建设和反腐败工作。中共中央总书记习近平主持会议。</w:t>
      </w:r>
    </w:p>
    <w:p w14:paraId="6B30EE6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指出，2025年，在以习近平同志为核心的党中央坚强领导下，中央纪委国家监委和各级纪检监察机关深入学习贯彻习近平新时代中国特色社会主义思想特别是习近平总书记关于党的建设的重要思想、关于党的自我革命的重要思想，持续推进党风廉政建设和反腐败斗争，聚焦“两个维护”强化政治监督，扎实开展深入贯彻中央八项规定精神学习教育，保持反腐败高压态势，深入推进风腐同查同治，坚决整治群众身边不正之风和腐败问题，完成对省区市巡视全覆盖，推动完善党和国家监督体系，深入开展“纪检监察工作规范化法治化正规化建设年”行动，推动纪检监察工作高质量发展取得新进展新成效。</w:t>
      </w:r>
    </w:p>
    <w:p w14:paraId="1A2EA21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2026年，各级纪检监察机关要坚持以习近平新时代中国特色社会主义思想为指导，深刻领悟“两个确立”的决定性意义，坚决做到“两个维护”，以更高标准、更实举措推进全面从严治党，为“十五五”时期经济社会发展提供坚强保障。要围绕实现“十五五”时期目标任务做深做实政治监督，推动党员干部树立和践行正确政绩观，把党中央重大决策部署落到实处。巩固拓展深入贯彻中央八项规定精神学习教育成果，推进作风建设常态化长效化，持续深化群众身边不正之风和腐败问题集中整治，用更多可感可及的成果赢得群众信任。把权力关进制度笼子，强化监督执纪问责，切实增强制度执行力。坚定不移推进反腐败斗争，一步不停歇、半步不退让，深化标本兼治，一体推进不敢腐、不能腐、不想腐，不断增强治理腐败综合效能。持续加强纪检监察工作规范化法治化正规化建设，着力锻造纪检监察铁军。</w:t>
      </w:r>
    </w:p>
    <w:p w14:paraId="6777DFE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此前，习近平总书记主持召开中央政治局常委会会议，听取中央纪委国家监委2025年工作情况和二十届中央纪律检查委员会第五次全体会议准备情况汇报。</w:t>
      </w:r>
    </w:p>
    <w:p w14:paraId="25308EA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会议同意明年1月12日至14日召开二十届中央纪律检查委员会第五次全体会议。</w:t>
      </w:r>
    </w:p>
    <w:p w14:paraId="12E9686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会议还研究了其他事项。</w:t>
      </w:r>
    </w:p>
    <w:p w14:paraId="67EB99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67D5A6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12月25日电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C9142B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F33D2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33591C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习近平总书记</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在</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中共中央政治局</w:t>
      </w:r>
    </w:p>
    <w:p w14:paraId="65D9D9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召开民主生活会</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上的</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重要讲话</w:t>
      </w: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精神</w:t>
      </w:r>
    </w:p>
    <w:p w14:paraId="45287D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02967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政治局于12月25日至26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14:paraId="6CACFE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中共中央总书记习近平主持会议并发表重要讲话。</w:t>
      </w:r>
    </w:p>
    <w:p w14:paraId="3CA0B2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前，有关方面作了认真准备。中央政治局同志同有关负责同志谈心谈话，听取意见建议，撰写发言提纲。会上，先听取关于2025年中央政治局贯彻执行中央八项规定情况的报告和关于2025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14:paraId="4599DFC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央政治局同志的发言，聚焦5个重点。一是带头强化政治忠诚、提高政治能力，二是带头固本培元、增强党性，三是带头敬畏人民、敬畏组织、敬畏法纪，四是带头干事创业、担当作为，五是带头坚决扛起管党治党责任。</w:t>
      </w:r>
    </w:p>
    <w:p w14:paraId="5BEE73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会议强调，2025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w:t>
      </w:r>
    </w:p>
    <w:p w14:paraId="61F958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央政治局的同志一致认为，党和国家事业取得新的重大成就，根本在于以习近平同志为核心的党中央领航掌舵，在于习近平新时代中国特色社会主义思想科学指引。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14:paraId="1C2BAE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14:paraId="639F52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瘴痼疾，不断推进作风建设常态化长效化。中央政治局的同志要当好党性党风标杆，在笃信、务实、担当、自律上为全党带好头、作示范。</w:t>
      </w:r>
    </w:p>
    <w:p w14:paraId="0F1C78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14:paraId="3B221A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14:paraId="5F1F60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指出，领导干部要勇于担当，在其位、谋其政、尽其责，在职责范围内主动担重、担难。要正视困难矛盾、风险隐患，迎难而上、攻坚克难。要坚持党性原则，是非分明、敢于斗争，在重大问题、原则问题上旗帜鲜明。</w:t>
      </w:r>
    </w:p>
    <w:p w14:paraId="06280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习近平强调，领导干部特别是高级干部必须头脑清醒、严格自律，始终保持本色、安守本分，如临如履、谦虚谨慎。要严格执行民主集中制，严格落实中央八项规定及其实施细则精神，严格遵守议事决策规则，自觉按制度规矩办事。要怀德自重、洁身自好，反对特权思想和特权行为，管好身边人身边事，真正做到清正廉洁。</w:t>
      </w:r>
    </w:p>
    <w:p w14:paraId="5490AC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p>
    <w:p w14:paraId="10815E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新华社北京</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12月26日电</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3E7C8207">
      <w:pP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br w:type="page"/>
      </w:r>
    </w:p>
    <w:p w14:paraId="0C0BB728">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53FD0377">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在全国政协新年茶话会上的讲话</w:t>
      </w:r>
    </w:p>
    <w:p w14:paraId="6048C703">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i w:val="0"/>
          <w:iCs w:val="0"/>
          <w:caps w:val="0"/>
          <w:color w:val="000000" w:themeColor="text1"/>
          <w:spacing w:val="0"/>
          <w:sz w:val="36"/>
          <w:szCs w:val="36"/>
          <w:shd w:val="clear" w:fill="FFFFFF"/>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6"/>
          <w:szCs w:val="36"/>
          <w:shd w:val="clear" w:fill="FFFFFF"/>
          <w14:textFill>
            <w14:solidFill>
              <w14:schemeClr w14:val="tx1"/>
            </w14:solidFill>
          </w14:textFill>
        </w:rPr>
        <w:t>（2025年12月31日）</w:t>
      </w:r>
    </w:p>
    <w:p w14:paraId="6D54D373">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i w:val="0"/>
          <w:iCs w:val="0"/>
          <w:caps w:val="0"/>
          <w:color w:val="000000" w:themeColor="text1"/>
          <w:spacing w:val="0"/>
          <w:sz w:val="36"/>
          <w:szCs w:val="36"/>
          <w:shd w:val="clear" w:fill="FFFFFF"/>
          <w14:textFill>
            <w14:solidFill>
              <w14:schemeClr w14:val="tx1"/>
            </w14:solidFill>
          </w14:textFill>
        </w:rPr>
      </w:pPr>
      <w:bookmarkStart w:id="0" w:name="_GoBack"/>
      <w:bookmarkEnd w:id="0"/>
      <w:r>
        <w:rPr>
          <w:rFonts w:hint="eastAsia" w:ascii="楷体_GB2312" w:hAnsi="楷体_GB2312" w:eastAsia="楷体_GB2312" w:cs="楷体_GB2312"/>
          <w:i w:val="0"/>
          <w:iCs w:val="0"/>
          <w:caps w:val="0"/>
          <w:color w:val="000000" w:themeColor="text1"/>
          <w:spacing w:val="0"/>
          <w:sz w:val="36"/>
          <w:szCs w:val="36"/>
          <w:shd w:val="clear" w:fill="FFFFFF"/>
          <w14:textFill>
            <w14:solidFill>
              <w14:schemeClr w14:val="tx1"/>
            </w14:solidFill>
          </w14:textFill>
        </w:rPr>
        <w:t>习近平</w:t>
      </w:r>
    </w:p>
    <w:p w14:paraId="03392BAF">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14:paraId="50E56EB1">
      <w:pP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同志们，朋友们：</w:t>
      </w:r>
    </w:p>
    <w:p w14:paraId="561D10B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大家好！很高兴与大家欢聚一堂，畅叙友情、共商国是，共同迎接新的一年。</w:t>
      </w:r>
    </w:p>
    <w:p w14:paraId="2515D56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首先，我代表中共中央、国务院和中央军委，向各民主党派、工商联和无党派人士，向全国各族人民，向香港同胞、澳门同胞、台湾同胞和海外侨胞，向关心和支持中国现代化建设的各国朋友，致以美好祝福！</w:t>
      </w:r>
    </w:p>
    <w:p w14:paraId="75E933E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2025年是很不平凡的一年。我们迎难而上、奋力拼搏，顺利完成经济社会发展主要目标。我国经济顶压前行、向新向优发展，展现强大韧性和活力，增速预计达到5%左右、继续位居世界主要经济体前列，总量预计达到140万亿元左右。科技创新成果丰硕，现代化产业体系建设持续推进，新质生产力稳步发展。改革开放迈出新步伐，民生保障更加有力，社会大局保持稳定。</w:t>
      </w:r>
    </w:p>
    <w:p w14:paraId="73F33CF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年来，我们办了不少大事要事。召开中共二十届四中全会，通过“十五五”规划建议；开展深入贯彻中央八项规定精神学习教育，驰而不息正风肃纪反腐；隆重纪念中国人民抗日战争暨世界反法西斯战争胜利80周年，设立台湾光复纪念日，铭记历史、缅怀先烈、珍爱和平、开创未来；庆祝西藏自治区成立60周年、新疆维吾尔自治区成立70周年，推进中华民族共同体建设；在粤港澳三地成功联合举办第十五届全国运动会，支持港澳更好融入和服务国家发展大局；有效应对外部风险挑战，坚决维护国家主权、安全、发展利益；提出全球治理倡议，为变乱交织的世界注入更多正能量。</w:t>
      </w:r>
    </w:p>
    <w:p w14:paraId="159347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历经5年的艰苦奋斗，“十四五”圆满收官。我国经济实力、科技实力、国防实力、综合国力跃上新台阶，中国式现代化迈出新的坚实步伐。我们在砥砺奋进中进一步增强了志气、骨气、底气，更加坚定了推进强国建设、实现民族复兴的决心和信心。</w:t>
      </w:r>
    </w:p>
    <w:p w14:paraId="7F7E6F1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同志们、朋友们！</w:t>
      </w:r>
    </w:p>
    <w:p w14:paraId="785B3A9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一年来，人民政协认真贯彻落实中共中央决策部署，着力巩固团结奋斗的共同思想政治基础，紧紧围绕进一步全面深化改革、推动高质量发展等议政建言，为党和国家事业发展作出了新贡献。</w:t>
      </w:r>
    </w:p>
    <w:p w14:paraId="53FA8E6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同志们、朋友们！</w:t>
      </w:r>
    </w:p>
    <w:p w14:paraId="0A9A010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2026年是“十五五”开局之年，中共中央已经对全年经济社会发展和其他各项工作作出部署。我们要完整准确全面贯彻新发展理念，加快构建新发展格局，着力推动高质量发展，坚持稳中求进工作总基调，实施更加积极有为的宏观政策，推动经济实现质的有效提升和量的合理增长，保持社会和谐稳定，努力实现“十五五”良好开局。</w:t>
      </w:r>
    </w:p>
    <w:p w14:paraId="063A821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人民政协要紧扣党和国家中心任务，聚焦“十五五”规划制定和实施深入协商议政、积极建言献策、开展民主监督，为推进中国式现代化广泛凝聚人心、凝聚共识、凝聚智慧、凝聚力量。</w:t>
      </w:r>
    </w:p>
    <w:p w14:paraId="0ACBDE2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同志们、朋友们！</w:t>
      </w:r>
    </w:p>
    <w:p w14:paraId="23C78FA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蓝图已经绘就，奋进正当其时。全党全国各族人民要更加紧密地团结起来，万众一心、奋发进取，以实干成就伟业，以创新赢得未来，不断开创中国式现代化建设新局面。</w:t>
      </w:r>
    </w:p>
    <w:p w14:paraId="72A9ECD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谢谢大家！</w:t>
      </w:r>
    </w:p>
    <w:p w14:paraId="7A4994C8">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59F6A06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（新华社北京 12月31日电）</w:t>
      </w:r>
    </w:p>
    <w:p w14:paraId="677210DB">
      <w:p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br w:type="page"/>
      </w:r>
    </w:p>
    <w:p w14:paraId="46C7DA0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4F4309C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学习好贯彻好党的二十届四中全会精神</w:t>
      </w:r>
    </w:p>
    <w:p w14:paraId="3C9D52A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楷体_GB2312" w:hAnsi="楷体_GB2312" w:eastAsia="楷体_GB2312" w:cs="楷体_GB2312"/>
          <w:i w:val="0"/>
          <w:iCs w:val="0"/>
          <w:caps w:val="0"/>
          <w:color w:val="000000" w:themeColor="text1"/>
          <w:spacing w:val="0"/>
          <w:sz w:val="36"/>
          <w:szCs w:val="36"/>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6"/>
          <w:szCs w:val="36"/>
          <w:shd w:val="clear" w:fill="FFFFFF"/>
          <w:lang w:val="en-US" w:eastAsia="zh-CN"/>
          <w14:textFill>
            <w14:solidFill>
              <w14:schemeClr w14:val="tx1"/>
            </w14:solidFill>
          </w14:textFill>
        </w:rPr>
        <w:t>习近平</w:t>
      </w:r>
    </w:p>
    <w:p w14:paraId="3E7D121B">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164E40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这次全会，听取了中央政治局工作报告，分析了当前形势和任务，审议通过了《中共中央关于制定国民经济和社会发展第十五个五年规划的建议》，圆满完成各项议程。</w:t>
      </w:r>
    </w:p>
    <w:p w14:paraId="7B11237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14:paraId="2091A4B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下面，我代表中央政治局，就贯彻落实全会精神讲几点意见。</w:t>
      </w:r>
    </w:p>
    <w:p w14:paraId="45B02BC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一、深入学习领会全会精神</w:t>
      </w:r>
    </w:p>
    <w:p w14:paraId="1938271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要迅速掀起学习贯彻全会精神的热潮，通过各种方式组织好全会精神的学习、宣讲、宣传，使全党全社会领会好全会精神。</w:t>
      </w:r>
    </w:p>
    <w:p w14:paraId="731C904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一，深刻领会“十五五”时期经济社会发展的重大意义。按照经济社会发展规律确定奋斗目标，一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14:paraId="3115B54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二，深刻领会党中央关于国内外形势的基本判断。正确判断形势是科学决策的重要前提。《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研判，积极识变应变求变，既保持战略定力、坚定必胜信心，又居安思危、增强忧患意识，始终保持战略主动。</w:t>
      </w:r>
    </w:p>
    <w:p w14:paraId="078A2ED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三，深刻领会“十五五”时期经济社会发展的指导思想和重大原则。《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期经济社会发展提供了基本遵循。全党要以此来统一思想和行动。</w:t>
      </w:r>
    </w:p>
    <w:p w14:paraId="3AA647F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四，深刻领会“十五五”时期经济社会发展的重大战略任务。《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14:paraId="3CA4B59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五，深刻领会“十五五”时期经济社会发展的根本保证。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干事创业、创新创造活力。我们要深刻领会和贯彻这些要求，把党的领导贯穿经济社会发展各方面全过程。</w:t>
      </w:r>
    </w:p>
    <w:p w14:paraId="7A2D9E4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二、认真抓好全会精神贯彻落实</w:t>
      </w:r>
    </w:p>
    <w:p w14:paraId="1BB91C9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要以这次全会精神为指导，制定好“十五五”发展规划《纲要》。在贯彻落实全会精神过程中，要着重把握以下几点。</w:t>
      </w:r>
    </w:p>
    <w:p w14:paraId="198A55F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一，坚定不移推动高质量发展。推动高质量发展是《建议》确定的“十五五”时期经济社会发展的主题。要以新发展理念引领发展，加快培育新动能，促进经济结构优化升级，做优增量、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14:paraId="1119FAC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二，加快构建新发展格局。做强国内大循环、畅通国内国际双循环，是我们把握发展主动权、塑造国际合作和竞争新优势的战略举措。要坚持扩大内需这个战略基点，坚持惠民生和促消费、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维护多边贸易体制，巩固传统市场、开辟新兴市场，拓展国际循环，促进国内市场和国际市场高效联通。</w:t>
      </w:r>
    </w:p>
    <w:p w14:paraId="3A2E074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三，推动全体人民共同富裕迈出坚实步伐。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2E8BBC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四，更好统筹发展和安全。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14:paraId="04E0FBF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五，统筹推进各领域工作。基本实现社会主义现代化，需要各项事业协调发展、整体推进。《建议》按照统筹推进“五位一体”总体布局、协调推进“四个全面”战略布局要求，坚持以经济建设为中心，对政治建设、文化建设、社会建设、生态文明建设和党的建设等作出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14:paraId="7F8FB35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三、持之以恒推进全面从严治党</w:t>
      </w:r>
    </w:p>
    <w:p w14:paraId="570ABF6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治国必先治党，党兴才能国强。管党治党越有效，经济社会发展的保障就越有力。必须以永远在路上的坚韧和执着，持之以恒推进全面从严治党。</w:t>
      </w:r>
    </w:p>
    <w:p w14:paraId="463B4AE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一，坚决把党的自我革命要求落实到位。党的自我革命和经济社会发展是紧密相联、相互促进、相得益彰的。通过党的自我革命，弘扬新风正气、纠治顽瘴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14:paraId="5972AEE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二，推进党的作风建设常态化长效化。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长效化的要求落到实处。</w:t>
      </w:r>
    </w:p>
    <w:p w14:paraId="7556464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第三，坚定不移开展反腐败斗争。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健全制度机制，在铲除腐败问题产生的土壤和条件上持续发力、纵深推进。要以领导机关、领导干部特别是“一把手”、关键岗位领导干部为重点对象，紧盯重大政策制定、重大工程审批、大额资金安排、干部选拔任用等重要事项，健全授权用权制权相统一、清晰透明可追溯的制度机制，并强化监督，确保人民赋予的权力始终用来为人民谋利益，严防任性用权、以权谋私。要利用这些腐败案例开展警示教育，让广大党员干部受到震慑，守住底线，远离高压线，不再重蹈覆辙。要持续加强理想信念教育，让广大党员干部始终牢记和自觉践行党的初心使命，确保红色江山永不变色。</w:t>
      </w:r>
    </w:p>
    <w:p w14:paraId="36E7172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110CD6C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（《求是》2026年第1期）</w:t>
      </w:r>
    </w:p>
    <w:p w14:paraId="5E8A26D3">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5E5B6D30">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br w:type="page"/>
      </w:r>
    </w:p>
    <w:p w14:paraId="1AE42F4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8F96B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7FBD422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中央经济工作会议</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精神</w:t>
      </w:r>
    </w:p>
    <w:p w14:paraId="00FD6AC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11E999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中央经济工作会议12月10日至11日在北京举行。中共中央总书记、国家主席、中央军委主席习近平出席会议并发表重要讲话。中共中央政治局常委李强、赵乐际、王沪宁、蔡奇、丁薛祥、李希出席会议。</w:t>
      </w:r>
    </w:p>
    <w:p w14:paraId="56537C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习近平在重要讲话中总结2025年经济工作，分析当前经济形势，部署2026年经济工作。李强作总结讲话，对贯彻落实习近平总书记重要讲话精神、做好明年经济工作提出要求。</w:t>
      </w:r>
    </w:p>
    <w:p w14:paraId="654DBD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指出，今年是很不平凡的一年。以习近平同志为核心的党中央团结带领全党全国各族人民迎难而上、奋力拼搏，坚定不移贯彻新发展理念、推动高质量发展，统筹国内国际两个大局，实施更加积极有为的宏观政策，经济社会发展主要目标将顺利完成。我国经济顶压前行、向新向优发展，现代化产业体系建设持续推进，改革开放迈出新步伐，重点领域风险化解取得积极进展，民生保障更加有力。过去5年，我们有效应对各种冲击挑战，推动党和国家事业取得新的重大成就，“十四五”即将圆满收官，第二个百年奋斗目标新征程实现良好开局。</w:t>
      </w:r>
    </w:p>
    <w:p w14:paraId="1EA94F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认为，通过实践，我们对做好新形势下经济工作又有了新的认识和体会：必须充分挖掘经济潜能，必须坚持政策支持和改革创新并举，必须做到既“放得活”又“管得好”，必须坚持投资于物和投资于人紧密结合，必须以苦练内功来应对外部挑战。</w:t>
      </w:r>
    </w:p>
    <w:p w14:paraId="54BB7F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指出，我国经济发展中老问题、新挑战仍然不少，外部环境变化影响加深，国内供强需弱矛盾突出，重点领域风险隐患较多。这些大多是发展中、转型中的问题，经过努力是可以解决的，我国经济长期向好的支撑条件和基本趋势没有改变。要坚定信心、用好优势、应对挑战，不断巩固拓展经济稳中向好势头。</w:t>
      </w:r>
    </w:p>
    <w:p w14:paraId="3E2383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58CE32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指出，明年经济工作在政策取向上，要坚持稳中求进、提质增效，发挥存量政策和增量政策集成效应，加大逆周期和跨周期调节力度，提升宏观经济治理效能。要继续实施更加积极的财政政策。保持必要的财政赤字、债务总规模和支出总量，加强财政科学管理，优化财政支出结构，规范税收优惠、财政补贴政策。重视解决地方财政困难，兜牢基层“三保”底线。严肃财经纪律，坚持党政机关过紧日子。要继续实施适度宽松的货币政策。把促进经济稳定增长、物价合理回升作为货币政策的重要考量，灵活高效运用降准降息等多种政策工具，保持流动性充裕，畅通货币政策传导机制，引导金融机构加力支持扩大内需、科技创新、中小微企业等重点领域。保持人民币汇率在合理均衡水平上的基本稳定。要增强宏观政策取向一致性和有效性。将各类经济政策和非经济政策、存量政策和增量政策纳入宏观政策取向一致性评估。健全预期管理机制，提振社会信心。</w:t>
      </w:r>
    </w:p>
    <w:p w14:paraId="07E23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会议确定，明年经济工作抓好以下重点任务。</w:t>
      </w:r>
    </w:p>
    <w:p w14:paraId="5DF093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一是坚持内需主导，建设强大国内市场。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实施提振消费专项行动，制定实施城乡居民增收计划。扩大优质商品和服务供给。优化“两新”政策实施。清理消费领域不合理限制措施，释放服务消费潜力。推动投资止跌回稳，适当增加中央预算内投资规模，优化实施“两重”项目，优化地方政府专项债券用途管理，继续发挥新型政策性金融工具作用，有效激发民间投资活力。高质量推进城市更新。</w:t>
      </w:r>
    </w:p>
    <w:p w14:paraId="120D7F9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二是坚持创新驱动，加紧培育壮大新动能。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一体推进教育科技人才发展方案。建设北京（京津冀）、上海（长三角）、粤港澳大湾区国际科技创新中心。强化企业创新主体地位，完善新兴领域知识产权保护制度。制定服务业扩能提质行动方案。实施新一轮重点产业链高质量发展行动。深化拓展“人工智能+”，完善人工智能治理。创新科技金融服务。</w:t>
      </w:r>
    </w:p>
    <w:p w14:paraId="6A7FDFA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三是坚持改革攻坚，增强高质量发展动力活力。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全国统一大市场建设条例，深入整治“内卷式”竞争。制定和实施进一步深化国资国企改革方案，完善民营经济促进法配套法规政策。加紧清理拖欠企业账款。推动平台企业和平台内经营者、劳动者共赢发展。拓展要素市场化改革试点。健全地方税体系。深入推进中小金融机构减量提质，持续深化资本市场投融资综合改革。</w:t>
      </w:r>
    </w:p>
    <w:p w14:paraId="4D8913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四是坚持对外开放，推动多领域合作共赢。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完善海外综合服务体系。推动共建“一带一路”高质量发展。推动商签更多区域和双边贸易投资协定。</w:t>
      </w:r>
    </w:p>
    <w:p w14:paraId="1C5D12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五是坚持协调发展，促进城乡融合和区域联动。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推进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动海洋经济高质量发展。</w:t>
      </w:r>
    </w:p>
    <w:p w14:paraId="1DAFD84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六是坚持“双碳”引领，推动全面绿色转型。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推进重点行业节能降碳改造。制定能源强国建设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14:paraId="15EADD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七是坚持民生为大，努力为人民群众多办实事。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稳岗扩容提质行动，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困难群体的关爱帮扶。倡导积极婚育观，努力稳定新出生人口规模。扎实做好安全生产、防灾减灾救灾、食品药品安全等工作。</w:t>
      </w:r>
    </w:p>
    <w:p w14:paraId="041B3F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八是坚持守牢底线，积极稳妥化解重点领域风险。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不得违规新增隐性债务。优化债务重组和置换办法，多措并举化解地方政府融资平台经营性债务风险。</w:t>
      </w:r>
    </w:p>
    <w:p w14:paraId="33BCF1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指出，要自觉把思想和行动统一到党中央对形势的科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增长新空间；围绕发展新质生产力，推动科技创新和产业创新深度融合；围绕激发高质量发展的动力活力，坚定不移深化改革扩大开放；围绕不断增进民生福祉，加大保障和改善民生力度；围绕守牢安全底线，稳妥做好重点领域风险化解。</w:t>
      </w:r>
    </w:p>
    <w:p w14:paraId="249F49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强调，要加强党对经济工作的全面领导，形成统一意志和强大合力。要坚持党中央集中统一领导，各地区各部门结合实际、因地制宜，全面落实党中央关于明年经济工作的思路、任务、政策。要树立和践行正确政绩观，坚持为人民出政绩、以实干出政绩，自觉按规律办事，完善差异化考核评价体系。要按照党的二十届四中全会《建议》编制国家和地方“十五五”规划及专项规划，推动高质量、可持续的发展。要营造良好的政治环境、人才环境、营商环境、舆论环境，加强政策宣传解读，充分激发社会正能量。</w:t>
      </w:r>
    </w:p>
    <w:p w14:paraId="3974C8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会议要求，要做好岁末年初重要民生商品保供工作，关心困难群众生产生活，坚决防范遏制重特大事故发生。</w:t>
      </w:r>
    </w:p>
    <w:p w14:paraId="5CBF1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会议号召，全党全社会要更加紧密团结在以习近平同志为核心的党中央周围，万众一心、砥砺前行，奋力实现明年经济社会发展目标任务，确保“十五五”开好局、起好步。</w:t>
      </w:r>
    </w:p>
    <w:p w14:paraId="4200C1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中共中央政治局委员、中央书记处书记，中央军委副主席，全国人大常委会有关领导同志，国务委员，最高人民法院院长，最高人民检察院检察长，全国政协有关领导同志以及中央军委委员等出席会议。</w:t>
      </w:r>
    </w:p>
    <w:p w14:paraId="0606A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各省、自治区、直辖市和计划单列市、新疆生产建设兵团党政主要负责同志，中央和国家机关有关部门、有关人民团体、中央管理的部分金融机构和企业、中央军委机关各部门主要负责同志等参加会议。</w:t>
      </w:r>
    </w:p>
    <w:p w14:paraId="5E2DD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9A1C8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（《人民日报》2025年12月12日 第01版）</w:t>
      </w:r>
    </w:p>
    <w:p w14:paraId="5C35763A">
      <w:pPr>
        <w:keepNext w:val="0"/>
        <w:keepLines w:val="0"/>
        <w:pageBreakBefore w:val="0"/>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br w:type="page"/>
      </w:r>
    </w:p>
    <w:p w14:paraId="4683B460">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77FA2434">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中央农村工作会议精神</w:t>
      </w:r>
    </w:p>
    <w:p w14:paraId="7D02190E">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pPr>
    </w:p>
    <w:p w14:paraId="3CA38F2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农村工作会议29日至30日在北京召开。会议以习近平新时代中国特色社会主义思想为指导，深入贯彻党的二十大和二十届历次全会精神，全面贯彻习近平总书记关于“三农”工作的重要论述和重要指示精神，落实中央经济工作会议精神，分析当前“三农”工作面临的形势和挑战，部署2026年“三农”工作。</w:t>
      </w:r>
    </w:p>
    <w:p w14:paraId="06B1CC0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党中央高度重视这次会议。会前，中央政治局常委会会议就开好这次会议、做好“三农”工作提出明确要求。</w:t>
      </w:r>
    </w:p>
    <w:p w14:paraId="11BA070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中央总书记、国家主席、中央军委主席习近平对做好“三农”工作作出重要指示。习近平指出，2026年是“十五五”开局之年，做好“三农”工作至关重要。要坚持以新时代中国特色社会主义思想为指导，深入贯彻党的二十大和二十届历次全会精神，锚定农业农村现代化，扎实推进乡村全面振兴，推动城乡融合发展。要毫不放松抓好粮食生产，促进良田良种良机良法集成增效，提升农业综合生产能力和质量效益。要提高强农惠农富农政策效能，促进粮食等重要农产品价格保持在合理水平，促进农民稳定增收。要持续巩固拓展脱贫攻坚成果，把常态化帮扶纳入乡村振兴战略统筹实施，守牢不发生规模性返贫致贫底线。要学习运用“千万工程”经验，因地制宜推进宜居宜业和美乡村建设，提升乡村治理和文明乡风建设水平。</w:t>
      </w:r>
    </w:p>
    <w:p w14:paraId="6AA916C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强调，各级党委和政府要坚持把解决好“三农”问题作为重中之重，坚持五级书记抓乡村振兴，奋发进取、真抓实干，努力把农业建成现代化大产业、使农村基本具备现代生活条件、让农民生活更加富裕美好。</w:t>
      </w:r>
    </w:p>
    <w:p w14:paraId="490B377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会议传达学习了习近平重要指示，讨论了《中共中央、国务院关于锚定农业农村现代化、扎实推进乡村全面振兴的意见（讨论稿）》。中共中央政治局委员、国务院副总理刘国中出席会议并讲话。</w:t>
      </w:r>
    </w:p>
    <w:p w14:paraId="68E2DA8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会议指出，习近平总书记的重要指示高屋建瓴、精辟深邃，具有很强的思想引领性和现实针对性，为做好“三农”工作进一步指明了方向，必须深入学习领会、坚决贯彻落实。</w:t>
      </w:r>
    </w:p>
    <w:p w14:paraId="50964F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强调，农业农村现代化关系中国式现代化全局和成色，必须加快建设农业强国。要稳定粮油生产，加力实施新一轮千亿斤粮食产能提升行动，推动粮食品种培优和品质提升。加强水利基础设施建设，强化气象监测预报预警，增强农业防灾减灾能力。促进“菜篮子”产业提质增效，提升多元化食物供给能力。加强耕地保护和质量提升，严守耕地红线，分区分类高质量推进高标准农田建设。加强农业关键核心技术攻关和科技成果高效转化应用，因地制宜发展农业新质生产力。要统筹建立常态化防止返贫致贫机制，健全常态化帮扶政策体系，接续支持欠发达地区发展，持续巩固拓展脱贫攻坚成果。要千方百计促进农民稳定增收，健全种粮农民收益保障机制。统筹做好外出务工服务保障和返乡就业创业扶持，促进农民工稳岗就业。培育壮大县域富民产业，拓展农民参与产业发展渠道和方式，健全联农带农机制。要因地制宜完善乡村建设实施机制，统筹优化乡村国土空间布局，加快补齐农村现代生活条件短板，创造乡村优质生活空间。持续整治提升农村人居环境，以钉钉子精神解决好农村改厕、垃圾围村等问题。做好农村基层组织换届选举，提高党建引领乡村治理效能。深入实施文明乡风建设工程，持续推进农村移风易俗。坚持和发展新时代“枫桥经验”，及时化解各类矛盾纠纷，维护农村稳定安宁。要进一步深化农村改革，全面开展第二轮土地承包到期后再延长三十年整省试点，规范有序做好农村各类资源盘活利用，创新乡村振兴投融资机制，不断增添乡村发展动力活力。</w:t>
      </w:r>
    </w:p>
    <w:p w14:paraId="6331C27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会议强调，要加强党对“三农”工作的全面领导，提高各级党政干部抓“三农”工作本领，强化乡村振兴责任制落实，扎实推动各项任务落地见效。树立和践行正确政绩观，自觉按规律办事，充分激发干事创业活力，推动乡村全面振兴取得新进展、农业农村现代化再上新台阶。</w:t>
      </w:r>
    </w:p>
    <w:p w14:paraId="7B3294B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国务委员兼国务院秘书长吴政隆主持第一次全体会议。</w:t>
      </w:r>
    </w:p>
    <w:p w14:paraId="7F46069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中央农村工作领导小组成员，各省、自治区、直辖市和计划单列市、新疆生产建设兵团负责同志，中央和国家机关有关部门、有关人民团体、有关金融机构和企业、中央军委机关有关部门负责同志参加会议。</w:t>
      </w:r>
    </w:p>
    <w:p w14:paraId="1AE987B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9C70E5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（新华社北京 12月30日电）</w:t>
      </w:r>
    </w:p>
    <w:p w14:paraId="5929DDED">
      <w:pP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14:paraId="44334C1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t>中共中央政治局召开会议</w:t>
      </w:r>
    </w:p>
    <w:p w14:paraId="6AEE8F5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t>分析研究二〇二六年经济工作</w:t>
      </w:r>
    </w:p>
    <w:p w14:paraId="3924012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t>审议《中国共产党领导全面依法治国工作条例》</w:t>
      </w:r>
    </w:p>
    <w:p w14:paraId="63689FB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14:paraId="76FCA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中共中央政治局12月8日召开会议，分析研究2026年经济工作，审议《中国共产党领导全面依法治国工作条例》。中共中央总书记习近平主持会议。</w:t>
      </w:r>
    </w:p>
    <w:p w14:paraId="1AB610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4E01A2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会议指出，明年经济工作要坚持稳中求进、提质增效，继续实施更加积极的财政政策和适度宽松的货币政策，发挥存量政策和增量政策集成效应，加大逆周期和跨周期调节力度，切实提升宏观经济治理效能。要坚持内需主导，建设强大国内市场；坚持创新驱动，加紧培育壮大新动能；坚持改革攻坚，增强高质量发展动力活力；坚持对外开放，推动多领域合作共赢；坚持协调发展，促进城乡融合和区域联动；坚持“双碳”引领，推动全面绿色转型；坚持民生为大，努力为人民群众多办实事；坚持守牢底线，积极稳妥化解重点领域风险。</w:t>
      </w:r>
    </w:p>
    <w:p w14:paraId="4C4626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会议强调，要加强党的领导特别是党中央集中统一领导。树立和践行正确政绩观，因地制宜做好经济工作，实现高质量、可持续的发展。编制好国家和地方“十五五”规划及专项规划。做好岁末年初重要民生商品保供工作，关心困难群众生产生活，解决好拖欠企业账款和农民工工资问题，兜牢民生底线。以时时放心不下的责任感抓好安全生产，坚决防范遏制重特大事故发生。</w:t>
      </w:r>
    </w:p>
    <w:p w14:paraId="3EE79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会议指出，制定《中国共产党领导全面依法治国工作条例》，对于进一步提升党领导全面依法治国的科学化、制度化、规范化水平，建设更加完善的中国特色社会主义法治体系，建设更高水平的社会主义法治国家，具有重要意义。</w:t>
      </w:r>
    </w:p>
    <w:p w14:paraId="1C16CF4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强调，要坚持和加强党的领导，把党领导立法、保证执法、支持司法、带头守法落到实处，提高依法治国、依法执政水平。全面贯彻习近平法治思想，牢牢把握全面依法治国正确政治方向，坚定法治自信，坚定不移走中国特色社会主义法治道路。促使各级领导干部增强尊崇法治、敬畏法律意识，协同推进科学立法、严格执法、公正司法、全民守法，全面推进国家各方面工作法治化，为以中国式现代化全面推进强国建设、民族复兴伟业提供有力法治保障。</w:t>
      </w:r>
    </w:p>
    <w:p w14:paraId="444AA8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（《人民日报》2025年12月09日 第01版）</w:t>
      </w:r>
    </w:p>
    <w:p w14:paraId="49ECF2C8">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367092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both"/>
        <w:textAlignment w:val="auto"/>
        <w:rPr>
          <w:rFonts w:hint="eastAsia" w:ascii="方正小标宋简体" w:hAnsi="方正小标宋简体" w:eastAsia="方正小标宋简体" w:cs="方正小标宋简体"/>
          <w:b w:val="0"/>
          <w:bCs w:val="0"/>
          <w:i w:val="0"/>
          <w:iCs w:val="0"/>
          <w:spacing w:val="7"/>
          <w:sz w:val="44"/>
          <w:szCs w:val="44"/>
        </w:rPr>
      </w:pPr>
    </w:p>
    <w:p w14:paraId="2C4FA8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val="0"/>
          <w:i w:val="0"/>
          <w:iCs w:val="0"/>
          <w:spacing w:val="7"/>
          <w:sz w:val="44"/>
          <w:szCs w:val="44"/>
          <w:lang w:eastAsia="zh-CN"/>
        </w:rPr>
      </w:pPr>
      <w:r>
        <w:rPr>
          <w:rFonts w:hint="eastAsia" w:ascii="方正小标宋简体" w:hAnsi="方正小标宋简体" w:eastAsia="方正小标宋简体" w:cs="方正小标宋简体"/>
          <w:b w:val="0"/>
          <w:bCs w:val="0"/>
          <w:i w:val="0"/>
          <w:iCs w:val="0"/>
          <w:spacing w:val="7"/>
          <w:sz w:val="44"/>
          <w:szCs w:val="44"/>
        </w:rPr>
        <w:t>办好人民满意的教育</w:t>
      </w:r>
    </w:p>
    <w:p w14:paraId="1D73155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楷体_GB2312" w:hAnsi="楷体_GB2312" w:eastAsia="楷体_GB2312" w:cs="楷体_GB2312"/>
          <w:sz w:val="36"/>
          <w:szCs w:val="36"/>
        </w:rPr>
      </w:pPr>
      <w:r>
        <w:rPr>
          <w:rFonts w:hint="eastAsia" w:ascii="楷体_GB2312" w:hAnsi="楷体_GB2312" w:eastAsia="楷体_GB2312" w:cs="楷体_GB2312"/>
          <w:b w:val="0"/>
          <w:bCs w:val="0"/>
          <w:i w:val="0"/>
          <w:iCs w:val="0"/>
          <w:spacing w:val="7"/>
          <w:sz w:val="32"/>
          <w:szCs w:val="32"/>
        </w:rPr>
        <w:t>教育部党组书记、部长</w:t>
      </w:r>
      <w:r>
        <w:rPr>
          <w:rFonts w:hint="eastAsia" w:ascii="楷体_GB2312" w:hAnsi="楷体_GB2312" w:eastAsia="楷体_GB2312" w:cs="楷体_GB2312"/>
          <w:b w:val="0"/>
          <w:bCs w:val="0"/>
          <w:i w:val="0"/>
          <w:iCs w:val="0"/>
          <w:spacing w:val="7"/>
          <w:sz w:val="32"/>
          <w:szCs w:val="32"/>
          <w:lang w:val="en-US" w:eastAsia="zh-CN"/>
        </w:rPr>
        <w:t xml:space="preserve"> </w:t>
      </w:r>
      <w:r>
        <w:rPr>
          <w:rFonts w:hint="eastAsia" w:ascii="楷体_GB2312" w:hAnsi="楷体_GB2312" w:eastAsia="楷体_GB2312" w:cs="楷体_GB2312"/>
          <w:b w:val="0"/>
          <w:bCs w:val="0"/>
          <w:i w:val="0"/>
          <w:iCs w:val="0"/>
          <w:spacing w:val="7"/>
          <w:sz w:val="32"/>
          <w:szCs w:val="32"/>
        </w:rPr>
        <w:t>怀进鹏</w:t>
      </w:r>
    </w:p>
    <w:p w14:paraId="69C599D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firstLine="668" w:firstLineChars="200"/>
        <w:jc w:val="both"/>
        <w:textAlignment w:val="auto"/>
        <w:rPr>
          <w:rFonts w:hint="eastAsia" w:ascii="仿宋_GB2312" w:hAnsi="仿宋_GB2312" w:eastAsia="仿宋_GB2312" w:cs="仿宋_GB2312"/>
          <w:b w:val="0"/>
          <w:bCs w:val="0"/>
          <w:i w:val="0"/>
          <w:iCs w:val="0"/>
          <w:spacing w:val="7"/>
          <w:sz w:val="32"/>
          <w:szCs w:val="32"/>
        </w:rPr>
      </w:pPr>
    </w:p>
    <w:p w14:paraId="1DBBB4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i w:val="0"/>
          <w:iCs w:val="0"/>
          <w:spacing w:val="0"/>
          <w:sz w:val="32"/>
          <w:szCs w:val="32"/>
        </w:rPr>
        <w:t>全心全意为人民服务是党的根本宗旨，坚持以人民为中心发展教育是教育工作的基本理念。党的二十届四中全会通过的《中共中央关于制定国民经济和社会发展第十五个五年规划的建议》，着眼办好人民满意的教育，对“十五五”时期教育事业发展作出系统部署，充分体现了以习近平同志为核心的党中央对中国特色社会主义教育发展规律的深刻把握，为当前和未来一个时期教育改革发展提供了行动指南。我们要深入贯彻落实，全面把握教育的政治属性、人民属性、战略属性，加快建设教育强国，办好人民满意的教育。</w:t>
      </w:r>
    </w:p>
    <w:p w14:paraId="1911A0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pacing w:val="0"/>
          <w:sz w:val="32"/>
          <w:szCs w:val="32"/>
          <w14:textFill>
            <w14:solidFill>
              <w14:schemeClr w14:val="tx1"/>
            </w14:solidFill>
          </w14:textFill>
        </w:rPr>
      </w:pPr>
      <w:r>
        <w:rPr>
          <w:rStyle w:val="9"/>
          <w:rFonts w:hint="eastAsia" w:ascii="黑体" w:hAnsi="黑体" w:eastAsia="黑体" w:cs="黑体"/>
          <w:b w:val="0"/>
          <w:bCs w:val="0"/>
          <w:i w:val="0"/>
          <w:iCs w:val="0"/>
          <w:color w:val="000000" w:themeColor="text1"/>
          <w:spacing w:val="0"/>
          <w:sz w:val="32"/>
          <w:szCs w:val="32"/>
          <w14:textFill>
            <w14:solidFill>
              <w14:schemeClr w14:val="tx1"/>
            </w14:solidFill>
          </w14:textFill>
        </w:rPr>
        <w:t>一、深刻认识新时代办好人民满意的教育的重大意义</w:t>
      </w:r>
    </w:p>
    <w:p w14:paraId="7670E6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i w:val="0"/>
          <w:iCs w:val="0"/>
          <w:spacing w:val="0"/>
          <w:sz w:val="32"/>
          <w:szCs w:val="32"/>
        </w:rPr>
        <w:t>教育是国之大计、党之大计。党的十八大以来，习近平总书记对做好新时代教育工作作出一系列重要论述，强调我们要建设的教育强国，是中国特色社会主义教育强国，最终是办好人民满意的教育，为建设教育强国指明了方向。新时代新征程，我们要准确把握办好人民满意的教育的重大意义和时代责任，以教育之力厚植人民幸福之本，以教育之强夯实国家富强之基。</w:t>
      </w:r>
    </w:p>
    <w:p w14:paraId="775123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（一）办好人民满意的教育是推进教育高质量发展、建设教育强国的必然要求。</w:t>
      </w:r>
      <w:r>
        <w:rPr>
          <w:rFonts w:hint="eastAsia" w:ascii="仿宋_GB2312" w:hAnsi="仿宋_GB2312" w:eastAsia="仿宋_GB2312" w:cs="仿宋_GB2312"/>
          <w:b w:val="0"/>
          <w:bCs w:val="0"/>
          <w:i w:val="0"/>
          <w:iCs w:val="0"/>
          <w:spacing w:val="0"/>
          <w:sz w:val="32"/>
          <w:szCs w:val="32"/>
        </w:rPr>
        <w:t>习近平总书记强调，我国教育已由规模扩张阶段转向高质量发展阶段，要坚持把高质量发展作为各级各类教育的生命线，加快建设高质量教育体系。广大人民群众既是高质量教育受益者，也是监督者、评价者。实现从教育大国到教育强国的系统性跃升和质变，发展中国特色、世界水平的现代教育，既是党和国家的要求，也是人民群众的期盼。必须聚焦为党育人、为国育才，紧紧围绕立德树人根本任务，扎根中国大地办教育，健全德智体美劳全面培养体系，推动形成健康的教育环境和生态，使具有不同禀赋和潜能的人都能得到充分发展，成长为在社会主义现代化建设中可堪大用、能担重任的栋梁之才。</w:t>
      </w:r>
    </w:p>
    <w:p w14:paraId="48F4BA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（二）办好人民满意的教育是促进社会公平正义、保障民生福祉的时代命题。</w:t>
      </w:r>
      <w:r>
        <w:rPr>
          <w:rFonts w:hint="eastAsia" w:ascii="仿宋_GB2312" w:hAnsi="仿宋_GB2312" w:eastAsia="仿宋_GB2312" w:cs="仿宋_GB2312"/>
          <w:b w:val="0"/>
          <w:bCs w:val="0"/>
          <w:i w:val="0"/>
          <w:iCs w:val="0"/>
          <w:spacing w:val="0"/>
          <w:sz w:val="32"/>
          <w:szCs w:val="32"/>
        </w:rPr>
        <w:t>习近平总书记强调，教育公平是社会公平的重要基础，要不断促进教育发展成果更多更公平惠及全体人民。在发展中保障和改善民生是中国式现代化的重大任务，而教育是人民群众最关心、最直接、最现实的利益问题之一。经过多年以“学有所教”为目标的持续努力，我国已建成世界上规模最大的教育体系，“有学上”已得到较好满足，人民群众对教育公平和质量更为重视，“上好学”的愿望更加强烈。与此同时，随着我国人口发展呈现少子化、老龄化、区域人口增减分化的特征，缩小城乡、区域、校际、群体教育差距，推动人口高质量发展的要求更加迫切。必须坚持教育公益性原则，着力解决群众急难愁盼教育问题，不断提高教育的民生保障水平，让每个人通过教育获得发展自身、奉献社会、造福人民的能力，推动人的全面发展、全体人民共同富裕迈出坚实步伐。</w:t>
      </w:r>
    </w:p>
    <w:p w14:paraId="7D4BA4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（三）办好人民满意的教育是以中国式现代化全面推进强国建设、民族复兴伟业的战略支撑。</w:t>
      </w:r>
      <w:r>
        <w:rPr>
          <w:rFonts w:hint="eastAsia" w:ascii="仿宋_GB2312" w:hAnsi="仿宋_GB2312" w:eastAsia="仿宋_GB2312" w:cs="仿宋_GB2312"/>
          <w:b w:val="0"/>
          <w:bCs w:val="0"/>
          <w:i w:val="0"/>
          <w:iCs w:val="0"/>
          <w:spacing w:val="0"/>
          <w:sz w:val="32"/>
          <w:szCs w:val="32"/>
        </w:rPr>
        <w:t>习近平总书记指出，教育是强国建设、民族复兴之基。当前，世界百年变局加速演进，新一轮科技革命和产业变革加速突破，教育越来越成为提升国家核心竞争力、赢得战略主动的关键因素。我国正加快建设现代化产业体系，以科技创新引领新质生产力发展，迫切需要强化教育对科技和人才的支撑作用。人民群众对教育的满意，既有对个人接受优质教育、实现自我发展的满意，也包含对教育全面振兴进而实现人才涌现、科技进步、国家富强的满意。必须着眼经济社会发展全局抓教育，加快实现国家战略人才高水平自主培养，全面增强自主创新能力，不断提升教育对高质量发展的支撑力、贡献力，全面服务中国式现代化建设。</w:t>
      </w:r>
    </w:p>
    <w:p w14:paraId="0E9F01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pacing w:val="0"/>
          <w:sz w:val="32"/>
          <w:szCs w:val="32"/>
          <w14:textFill>
            <w14:solidFill>
              <w14:schemeClr w14:val="tx1"/>
            </w14:solidFill>
          </w14:textFill>
        </w:rPr>
      </w:pPr>
      <w:r>
        <w:rPr>
          <w:rStyle w:val="9"/>
          <w:rFonts w:hint="eastAsia" w:ascii="黑体" w:hAnsi="黑体" w:eastAsia="黑体" w:cs="黑体"/>
          <w:b w:val="0"/>
          <w:bCs w:val="0"/>
          <w:i w:val="0"/>
          <w:iCs w:val="0"/>
          <w:color w:val="000000" w:themeColor="text1"/>
          <w:spacing w:val="0"/>
          <w:sz w:val="32"/>
          <w:szCs w:val="32"/>
          <w14:textFill>
            <w14:solidFill>
              <w14:schemeClr w14:val="tx1"/>
            </w14:solidFill>
          </w14:textFill>
        </w:rPr>
        <w:t>二、“十四五”时期教育事业发展取得历史性成就、发生格局性变化</w:t>
      </w:r>
    </w:p>
    <w:p w14:paraId="141CFA8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i w:val="0"/>
          <w:iCs w:val="0"/>
          <w:spacing w:val="0"/>
          <w:sz w:val="32"/>
          <w:szCs w:val="32"/>
        </w:rPr>
        <w:t>党的十八大以来特别是“十四五”时期，党中央坚持优先发展教育事业，召开全国教育大会，印发实施《教育强国建设规划纲要（2024—2035年）》，系统部署推进教育强国建设，推动新时代教育事业取得历史性成就、发生格局性变化。</w:t>
      </w:r>
    </w:p>
    <w:p w14:paraId="27D8F99E">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（一）坚持不懈用习近平新时代中国特色社会主义思想铸魂育人，教育事业的中国特色更加鲜明。</w:t>
      </w:r>
      <w:r>
        <w:rPr>
          <w:rFonts w:hint="eastAsia" w:ascii="仿宋_GB2312" w:hAnsi="仿宋_GB2312" w:eastAsia="仿宋_GB2312" w:cs="仿宋_GB2312"/>
          <w:b w:val="0"/>
          <w:bCs w:val="0"/>
          <w:i w:val="0"/>
          <w:iCs w:val="0"/>
          <w:spacing w:val="0"/>
          <w:sz w:val="32"/>
          <w:szCs w:val="32"/>
        </w:rPr>
        <w:t>坚持和加强党对教育工作的全面领导，扎根中国大地办教育，推动我国教育在领导体制、保障机制、育人观念、培养方式等方面，日益焕发和彰显出鲜明的中国特色。完善党的教育方针，扎实推进素质教育，学生德智体美劳全面发展成效显著。完善党的创新理论进教材进课堂进头脑机制，高校全面开设“习近平新时代中国特色社会主义思想概论”课，大中小学思想政治教育一体化建设深入推进。广大师生衷心拥护以习近平同志为核心的党中央，积极参加庆祝中国共产党成立100周年、纪念中国人民抗日战争暨世界反法西斯战争胜利80周年等重大活动，一批又一批听党话、跟党走的时代新人茁壮成长。</w:t>
      </w:r>
    </w:p>
    <w:p w14:paraId="0FFC25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（二）教育普及水平全面提高，推动国民素质持续提升。</w:t>
      </w:r>
      <w:r>
        <w:rPr>
          <w:rFonts w:hint="eastAsia" w:ascii="仿宋_GB2312" w:hAnsi="仿宋_GB2312" w:eastAsia="仿宋_GB2312" w:cs="仿宋_GB2312"/>
          <w:b w:val="0"/>
          <w:bCs w:val="0"/>
          <w:i w:val="0"/>
          <w:iCs w:val="0"/>
          <w:spacing w:val="0"/>
          <w:sz w:val="32"/>
          <w:szCs w:val="32"/>
        </w:rPr>
        <w:t>“十四五”时期，国家持续加大教育经费投入，实施一批重大教育工程项目，极大改善了各级各类学校办学条件。2024年，全国已有各级各类学校47万所、在校生28646万人、专任教师1885万名，有力保障了人民群众的受教育机会。我国学前教育、高中阶段教育毛入学率均达到92.0%，义务教育巩固率达到95.9%，学前教育、义务教育普及水平已达到高收入国家平均水平。高等教育毛入学率达到60.8%，进入世界公认的普及化阶段。当前，我国劳动年龄人口平均受教育年限达11.2年，新增劳动力平均受教育年限达14.3年，全民思想道德素质和科学文化素质得到全面提升。</w:t>
      </w:r>
    </w:p>
    <w:p w14:paraId="5DF508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（三）教育高质量发展开辟新局面，人民群众的教育获得感更加充实。</w:t>
      </w:r>
      <w:r>
        <w:rPr>
          <w:rFonts w:hint="eastAsia" w:ascii="仿宋_GB2312" w:hAnsi="仿宋_GB2312" w:eastAsia="仿宋_GB2312" w:cs="仿宋_GB2312"/>
          <w:b w:val="0"/>
          <w:bCs w:val="0"/>
          <w:i w:val="0"/>
          <w:iCs w:val="0"/>
          <w:spacing w:val="0"/>
          <w:sz w:val="32"/>
          <w:szCs w:val="32"/>
        </w:rPr>
        <w:t>大力推进学前教育普及普惠安全优质发展，2025年秋季学期起免除公办幼儿园学前一年在园儿童保育教育费，有效降低教育成本。县域义务教育基本均衡全面实现，进城务工人员随迁子女在公办学校就读和享受政府购买学位服务的比例超过97%。推进县域高中振兴计划，有序扩大普通高中教育资源供给。统筹推进“双减”和教育教学质量提升，学校育人主阵地作用不断强化。学生资助政策体系实现所有学段、所有学校、所有家庭经济困难学生全覆盖，2024年资助学生1.5亿人次。扎实推进优质本科扩容，增量重点投向中西部和高考大省，有效扩大优质高等教育资源供给。</w:t>
      </w:r>
    </w:p>
    <w:p w14:paraId="5224201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（四）教育服务国家战略能力显著增强，支撑经济社会发展更加有力。</w:t>
      </w:r>
      <w:r>
        <w:rPr>
          <w:rFonts w:hint="eastAsia" w:ascii="仿宋_GB2312" w:hAnsi="仿宋_GB2312" w:eastAsia="仿宋_GB2312" w:cs="仿宋_GB2312"/>
          <w:b w:val="0"/>
          <w:bCs w:val="0"/>
          <w:i w:val="0"/>
          <w:iCs w:val="0"/>
          <w:spacing w:val="0"/>
          <w:sz w:val="32"/>
          <w:szCs w:val="32"/>
        </w:rPr>
        <w:t>深入推进教育科技人才体制机制一体改革，大力推进有组织人才培养和科学研究，实施“强基计划”和基础学科拔尖人才培养计划，持续推进卓越工程师教育培养改革。高校每年向经济社会主战场输送超过1000万名毕业生，其中50%以上是理工农医类人才。职业教育为现代制造业、战略性新兴产业和现代服务业输送了70%以上新增一线从业人员。充分发挥高校基础研究主力军、重大科技突破策源地作用，全国60%以上的基础研究、80%以上的国家自然科学基金项目由高校承担。积极参与全球教育治理，发起并首次举办国际人工智能与教育大会、世界职业技术教育发展大会、世界数字教育大会，为全球教育贡献了中国智慧和中国方案。</w:t>
      </w:r>
    </w:p>
    <w:p w14:paraId="46A50C0D">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（五）教育综合改革更加深入，教育生态持续向好。</w:t>
      </w:r>
      <w:r>
        <w:rPr>
          <w:rFonts w:hint="eastAsia" w:ascii="仿宋_GB2312" w:hAnsi="仿宋_GB2312" w:eastAsia="仿宋_GB2312" w:cs="仿宋_GB2312"/>
          <w:b w:val="0"/>
          <w:bCs w:val="0"/>
          <w:i w:val="0"/>
          <w:iCs w:val="0"/>
          <w:spacing w:val="0"/>
          <w:sz w:val="32"/>
          <w:szCs w:val="32"/>
        </w:rPr>
        <w:t>教育评价改革深入推进，教育功利化倾向得到有效扭转。深化考试招生制度改革，义务教育积极推进免试就近入学、划片规范入学、阳光监督入学，所有省份均启动高考综合改革，促进公平、科学选才、监督有力的体制机制更加健全。教育数字化战略行动深入推进，国家智慧教育平台成为全球第一大教育资源库。大力弘扬教育家精神，教师教育培养培训体系更加健全，出台系列强师尊师惠师政策，切实提升教师获得感、幸福感。</w:t>
      </w:r>
    </w:p>
    <w:p w14:paraId="721C7A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i w:val="0"/>
          <w:iCs w:val="0"/>
          <w:spacing w:val="0"/>
          <w:sz w:val="32"/>
          <w:szCs w:val="32"/>
        </w:rPr>
        <w:t>“十四五”时期教育事业的蓬勃发展、教育改革的纵深推进、教育面貌的焕然一新，根本在于以习近平同志为核心的党中央领航掌舵，在于习近平新时代中国特色社会主义思想科学指引。站在新的起点上，中国式现代化为教育强国建设提供了前所未有的发展机遇和条件保障，我们要充分发挥教育在党和国家事业中的先导性、基础性、全局性地位和作用，坚持自信自立，走中国特色社会主义教育发展道路。</w:t>
      </w:r>
    </w:p>
    <w:p w14:paraId="00FE1C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pacing w:val="0"/>
          <w:sz w:val="32"/>
          <w:szCs w:val="32"/>
          <w14:textFill>
            <w14:solidFill>
              <w14:schemeClr w14:val="tx1"/>
            </w14:solidFill>
          </w14:textFill>
        </w:rPr>
      </w:pPr>
      <w:r>
        <w:rPr>
          <w:rStyle w:val="9"/>
          <w:rFonts w:hint="eastAsia" w:ascii="黑体" w:hAnsi="黑体" w:eastAsia="黑体" w:cs="黑体"/>
          <w:b w:val="0"/>
          <w:bCs w:val="0"/>
          <w:i w:val="0"/>
          <w:iCs w:val="0"/>
          <w:color w:val="000000" w:themeColor="text1"/>
          <w:spacing w:val="0"/>
          <w:sz w:val="32"/>
          <w:szCs w:val="32"/>
          <w14:textFill>
            <w14:solidFill>
              <w14:schemeClr w14:val="tx1"/>
            </w14:solidFill>
          </w14:textFill>
        </w:rPr>
        <w:t>三、贯彻落实办好人民满意的教育的重要任务</w:t>
      </w:r>
    </w:p>
    <w:p w14:paraId="4AF1F3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val="0"/>
          <w:bCs w:val="0"/>
          <w:i w:val="0"/>
          <w:iCs w:val="0"/>
          <w:spacing w:val="0"/>
          <w:sz w:val="32"/>
          <w:szCs w:val="32"/>
        </w:rPr>
        <w:t>“十五五”时期是基本实现社会主义现代化夯实基础、全面发力的关键时期。我们要坚持以习近平新时代中国特色社会主义思想为指导，坚持以人民为中心的发展思想，聚焦教育强国建设重大目标任务，奋力开拓教育强国建设新局面，不断满足人民群众对美好生活的向往，为以中国式现代化全面推进强国建设、民族复兴伟业作出新贡献。</w:t>
      </w:r>
    </w:p>
    <w:p w14:paraId="3D7222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（一）塑造立德树人新格局。</w:t>
      </w:r>
      <w:r>
        <w:rPr>
          <w:rFonts w:hint="eastAsia" w:ascii="仿宋_GB2312" w:hAnsi="仿宋_GB2312" w:eastAsia="仿宋_GB2312" w:cs="仿宋_GB2312"/>
          <w:b w:val="0"/>
          <w:bCs w:val="0"/>
          <w:i w:val="0"/>
          <w:iCs w:val="0"/>
          <w:spacing w:val="0"/>
          <w:sz w:val="32"/>
          <w:szCs w:val="32"/>
        </w:rPr>
        <w:t>立德树人关系党的事业后继有人，关系国家前途命运，我国社会主义教育就是要培养社会主义建设者和接班人。要坚持不懈用习近平新时代中国特色社会主义思想铸魂育人，实施新时代立德树人工程，坚持思政课建设与党的创新理论武装同步推进，充分发挥新时代伟大变革成功案例的教育激励作用。加强党的创新理论体系化学理化研究阐释，推动构建中国哲学社会科学自主知识体系。深化“大思政课”建设，促进思政课堂和社会课堂有效融合，塑造有利于青少年健康成长的网络空间和育人生态。深入实施素质教育，加强体育、美育、劳动教育，健全学校家庭社会协同育人机制。完善教育评价体系，努力让每一个孩子健康成长、全面发展。</w:t>
      </w:r>
    </w:p>
    <w:p w14:paraId="0E7B9A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（二）提升教育公共服务质量和水平。</w:t>
      </w:r>
      <w:r>
        <w:rPr>
          <w:rFonts w:hint="eastAsia" w:ascii="仿宋_GB2312" w:hAnsi="仿宋_GB2312" w:eastAsia="仿宋_GB2312" w:cs="仿宋_GB2312"/>
          <w:b w:val="0"/>
          <w:bCs w:val="0"/>
          <w:i w:val="0"/>
          <w:iCs w:val="0"/>
          <w:spacing w:val="0"/>
          <w:sz w:val="32"/>
          <w:szCs w:val="32"/>
        </w:rPr>
        <w:t>适应人民群众期盼和发展需求，不断提升教育公共服务的普惠性、可及性、便捷性，是教育强国建设的重要任务。要健全与人口变化相适应的教育资源配置机制，扩大学龄人口净流入城镇的教育资源供给，加强跨学段动态调整和余缺调配。推动基础教育扩优提质，统筹义务教育优质均衡发展、学前教育优质普惠发展，扩大普通高中办学资源，办好特殊教育、专门教育。持续巩固“双减”成果，全面提升课堂教学水平，提高课后服务质量。深入实施教育数字化战略，促进人工智能助力教育变革，优化终身学习公共服务。</w:t>
      </w:r>
    </w:p>
    <w:p w14:paraId="3DB3E6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（三）推动教育科技人才良性循环。</w:t>
      </w:r>
      <w:r>
        <w:rPr>
          <w:rFonts w:hint="eastAsia" w:ascii="仿宋_GB2312" w:hAnsi="仿宋_GB2312" w:eastAsia="仿宋_GB2312" w:cs="仿宋_GB2312"/>
          <w:b w:val="0"/>
          <w:bCs w:val="0"/>
          <w:i w:val="0"/>
          <w:iCs w:val="0"/>
          <w:spacing w:val="0"/>
          <w:sz w:val="32"/>
          <w:szCs w:val="32"/>
        </w:rPr>
        <w:t>统筹实施科教兴国战略、人才强国战略、创新驱动发展战略，必须一体推进教育科技人才发展，全面提高人才自主培养质量。要围绕科技创新、产业发展和国家战略需求协同育人，优化高校布局，分类推进高校改革，统筹学科设置和调整，推动高等教育提质扩容，引导高校办出特色办出水平。深入推进“双一流”高校和国家交叉学科中心建设，强化科研机构、创新平台、企业、科技计划人才集聚培养功能，建立科技创新与人才自主培养良性互动、带动学科高质量发展的有效机制，着力培育拔尖创新人才。提升职业学校办学能力，建设特色鲜明高职院校，大力培养大国工匠、能工巧匠、高技能人才。</w:t>
      </w:r>
    </w:p>
    <w:p w14:paraId="6451FA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（四）建设高素质专业化教师队伍。</w:t>
      </w:r>
      <w:r>
        <w:rPr>
          <w:rFonts w:hint="eastAsia" w:ascii="仿宋_GB2312" w:hAnsi="仿宋_GB2312" w:eastAsia="仿宋_GB2312" w:cs="仿宋_GB2312"/>
          <w:b w:val="0"/>
          <w:bCs w:val="0"/>
          <w:i w:val="0"/>
          <w:iCs w:val="0"/>
          <w:spacing w:val="0"/>
          <w:sz w:val="32"/>
          <w:szCs w:val="32"/>
        </w:rPr>
        <w:t>教师是立教之本、兴教之源，建设教育强国，必须培养造就让党和人民满意的高水平教师队伍。要大力弘扬教育家精神，健全师德师风建设长效机制，弘扬尊师重教社会风尚。建设高质量教师教育体系，推动高水平大学开展教师教育，强化教师全员培训，提升教师专业素质能力。强化教师待遇保障，维护教师职业尊严和合法权益，加大优秀教师选树表彰和宣传力度，吸引优秀人才长期从教、终身从教，筑牢教育强国根基。</w:t>
      </w:r>
    </w:p>
    <w:p w14:paraId="343F39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i w:val="0"/>
          <w:iCs w:val="0"/>
          <w:spacing w:val="0"/>
          <w:sz w:val="32"/>
          <w:szCs w:val="32"/>
        </w:rPr>
        <w:t>（五）扩大高水平教育对外开放。</w:t>
      </w:r>
      <w:r>
        <w:rPr>
          <w:rFonts w:hint="eastAsia" w:ascii="仿宋_GB2312" w:hAnsi="仿宋_GB2312" w:eastAsia="仿宋_GB2312" w:cs="仿宋_GB2312"/>
          <w:b w:val="0"/>
          <w:bCs w:val="0"/>
          <w:i w:val="0"/>
          <w:iCs w:val="0"/>
          <w:spacing w:val="0"/>
          <w:sz w:val="32"/>
          <w:szCs w:val="32"/>
        </w:rPr>
        <w:t>不拒细流，方为江海。推进教育强国建设，要坚持对外开放不动摇，加强同世界各国的互容、互鉴、互通。要统筹“引进来”和“走出去”，不断提升教育国际影响力、竞争力和话语权。加强对出国留学人员的教育引导和服务管理，推进“留学中国”品牌和能力建设，扩大国际学术交流和教育科研合作，加强中外青少年交流，鼓励国外高水平理工类大学来华合作办学，引育世界优秀人才，建设具有全球影响力的重要教育中心。</w:t>
      </w:r>
    </w:p>
    <w:p w14:paraId="71B2B21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i w:val="0"/>
          <w:iCs w:val="0"/>
          <w:caps w:val="0"/>
          <w:spacing w:val="0"/>
          <w:kern w:val="0"/>
          <w:sz w:val="32"/>
          <w:szCs w:val="32"/>
          <w:shd w:val="clear" w:fill="FFFFFF"/>
          <w:lang w:val="en-US" w:eastAsia="zh-CN" w:bidi="ar"/>
        </w:rPr>
      </w:pPr>
    </w:p>
    <w:p w14:paraId="41D60D5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（《人民日报》2025年12月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日第0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版）</w:t>
      </w:r>
    </w:p>
    <w:p w14:paraId="30CAD1B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pacing w:val="0"/>
          <w:sz w:val="32"/>
          <w:szCs w:val="32"/>
        </w:rPr>
      </w:pPr>
    </w:p>
    <w:p w14:paraId="21E1F5F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D2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6DD0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56DD0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22FB"/>
    <w:rsid w:val="008102F1"/>
    <w:rsid w:val="03675921"/>
    <w:rsid w:val="04926F71"/>
    <w:rsid w:val="05417FCC"/>
    <w:rsid w:val="0BCD4796"/>
    <w:rsid w:val="0C246190"/>
    <w:rsid w:val="0F323857"/>
    <w:rsid w:val="11553800"/>
    <w:rsid w:val="11E44B84"/>
    <w:rsid w:val="130A724C"/>
    <w:rsid w:val="13385187"/>
    <w:rsid w:val="15347BD0"/>
    <w:rsid w:val="1E695FED"/>
    <w:rsid w:val="1EB4768C"/>
    <w:rsid w:val="22C407E5"/>
    <w:rsid w:val="24C820E3"/>
    <w:rsid w:val="25A36DFE"/>
    <w:rsid w:val="26864004"/>
    <w:rsid w:val="2B0025D7"/>
    <w:rsid w:val="2B083239"/>
    <w:rsid w:val="2B4A1CF0"/>
    <w:rsid w:val="2C044F7C"/>
    <w:rsid w:val="2D4D56AE"/>
    <w:rsid w:val="313C5F7B"/>
    <w:rsid w:val="331A61FF"/>
    <w:rsid w:val="36AC3612"/>
    <w:rsid w:val="39C24EFB"/>
    <w:rsid w:val="3B844B5E"/>
    <w:rsid w:val="3C5248A9"/>
    <w:rsid w:val="3C925059"/>
    <w:rsid w:val="41E40104"/>
    <w:rsid w:val="42302D60"/>
    <w:rsid w:val="43635059"/>
    <w:rsid w:val="4C0D46FC"/>
    <w:rsid w:val="501E0549"/>
    <w:rsid w:val="50672F54"/>
    <w:rsid w:val="527F3531"/>
    <w:rsid w:val="52F65EE9"/>
    <w:rsid w:val="53DC0CED"/>
    <w:rsid w:val="54A35BFD"/>
    <w:rsid w:val="57E36310"/>
    <w:rsid w:val="59214EB4"/>
    <w:rsid w:val="5FEC48FC"/>
    <w:rsid w:val="61F71146"/>
    <w:rsid w:val="62232B09"/>
    <w:rsid w:val="63E07974"/>
    <w:rsid w:val="67065096"/>
    <w:rsid w:val="6809591F"/>
    <w:rsid w:val="6E7F2DDF"/>
    <w:rsid w:val="6F141779"/>
    <w:rsid w:val="72E70F53"/>
    <w:rsid w:val="74A94712"/>
    <w:rsid w:val="756D3991"/>
    <w:rsid w:val="75B54AE6"/>
    <w:rsid w:val="769D2054"/>
    <w:rsid w:val="772549F2"/>
    <w:rsid w:val="7C515D71"/>
    <w:rsid w:val="7C702B07"/>
    <w:rsid w:val="7F4F5EB6"/>
    <w:rsid w:val="7F67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0"/>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Strong"/>
    <w:basedOn w:val="8"/>
    <w:qFormat/>
    <w:uiPriority w:val="0"/>
    <w:rPr>
      <w:b/>
    </w:rPr>
  </w:style>
  <w:style w:type="paragraph" w:customStyle="1" w:styleId="10">
    <w:name w:val="WPSOffice手动目录 1"/>
    <w:autoRedefine/>
    <w:qFormat/>
    <w:uiPriority w:val="0"/>
    <w:pPr>
      <w:spacing w:line="560" w:lineRule="exact"/>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4343</Words>
  <Characters>4391</Characters>
  <Lines>0</Lines>
  <Paragraphs>0</Paragraphs>
  <TotalTime>11</TotalTime>
  <ScaleCrop>false</ScaleCrop>
  <LinksUpToDate>false</LinksUpToDate>
  <CharactersWithSpaces>4408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2024-06-21T02:12:00Z</dcterms:created>
  <dc:creator>LENOVO</dc:creator>
  <cp:lastModifiedBy>WPS_1653351638</cp:lastModifiedBy>
  <dcterms:modified xsi:type="dcterms:W3CDTF">2025-12-31T08:32:42Z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B8FB95DA455C4F8F9203E17581BCA780_13</vt:lpwstr>
  </property>
  <property fmtid="{D5CDD505-2E9C-101B-9397-08002B2CF9AE}" pid="4" name="KSOTemplateDocerSaveRecord">
    <vt:lpwstr>eyJoZGlkIjoiMzMwY2Y3N2U2YTU0NzcyYWE2YjNjZjgwNjc2YjJkMjYiLCJ1c2VySWQiOiIxMzc3ODE2NTU2In0=</vt:lpwstr>
  </property>
</Properties>
</file>